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Waikeena Thomas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784 Quince Orchard Blvd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Gaithersburg, Maryland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(240) 350- 1026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Waikeenathomas@gmail.com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3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Year(s) of Customer Servicing experience in a fast paced, high volume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3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Experience with assisting customers over the phone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3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Detail-oriented with multi-tasking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3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Excellent verbal, written and interpersonal communication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3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Proficient with Microsoft Word, Excel and Outlook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Education: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Clarksburg High School June 2014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CPR/ First Aid certified (American Red Cross)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 Tech Certified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Maryland Global Campus- Bachelor’s in Information Technology (Expected Graduation November 2028)</w: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Relevant coursework: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Child development- school daycare class (2010)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Foundation of Medicine and Health - High school elective course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0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Biology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0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Chemistry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0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Anatomy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0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Physiology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Work experience: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High's Chimney Service (January 2012 - July 2016) Receptionists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Calling clients offering specials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Communicating with clients / Answering questions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Scheduling appointments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Provide clinical support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Answering incoming calls/ Forwarding calls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Answering high volume calls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Greeting clients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5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Obtain and send information using computer, email, and fax machine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Tablet Express Distributors LLC (</w:t>
      </w:r>
      <w:r w:rsidDel="00000000" w:rsidR="00000000" w:rsidRPr="00000000">
        <w:rPr>
          <w:rtl w:val="0"/>
        </w:rPr>
        <w:t xml:space="preserve">Jan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20</w:t>
      </w:r>
      <w:r w:rsidDel="00000000" w:rsidR="00000000" w:rsidRPr="00000000">
        <w:rPr>
          <w:rtl w:val="0"/>
        </w:rPr>
        <w:t xml:space="preserve">17 - March 2019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  Customer Service </w:t>
      </w:r>
      <w:r w:rsidDel="00000000" w:rsidR="00000000" w:rsidRPr="00000000">
        <w:rPr>
          <w:rtl w:val="0"/>
        </w:rPr>
        <w:t xml:space="preserve">Receptionists 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 T Tech 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8"/>
        </w:numPr>
        <w:ind w:left="0" w:firstLine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Answering high volume inbound calls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8"/>
        </w:numPr>
        <w:ind w:left="0" w:firstLine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Provide customer support 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8"/>
        </w:numPr>
        <w:ind w:left="0" w:firstLine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Provide technical support 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8"/>
        </w:numPr>
        <w:ind w:left="0" w:firstLine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Data entry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8"/>
        </w:numPr>
        <w:ind w:left="0" w:firstLine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Forwarding incoming calls 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8"/>
        </w:numPr>
        <w:ind w:left="0" w:firstLine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Greeting customers 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8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Provide </w:t>
      </w:r>
      <w:r w:rsidDel="00000000" w:rsidR="00000000" w:rsidRPr="00000000">
        <w:rPr>
          <w:rtl w:val="0"/>
        </w:rPr>
        <w:t xml:space="preserve">troubleshooting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methods and solutions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 electronic devices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DeckMaster (March 2019- March 2021) Customer Service Receptionists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2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Answering High volume calls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4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Scheduling Estimates and appointments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Obtain and send information using computer,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email, and fax machine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5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Data entry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Forwarding incoming calls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6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Communicating with clients / Answering questions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7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Provide Clinical support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Gentle Giants Draft Horse Rescue (March 2021- January 2023) Donor Relations Specialist 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physical donor communication materials and inventory of general Development team supplies.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Provide general clerical support, such as word processing, proof-reading, faxing, copying, filing, broadcast e-mailing, and tracking of programs and schedules.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Answer general Development phone inquiries.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Provide professional assistance and interaction with donors (via phone, computer and face-to-face).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Provide support when acknowledging appropriate financial and in-kind donations by correspondence.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Support fundraising staff to generate development reports from database (sponsors, major donors,individuals, lapsed donors) 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Schedule and assist with various staff and volunteer leadership meetings.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Epiphany Dermatology (Formally Sona Dermatology) (January 2023- Current) Front Desk Medical Receptionist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Greeting patients 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 entry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Answering high volume calls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Checking In/ Checking Out over 100+ patients a day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Verifying insurance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Obtain and send information using computer,  email, and fax machine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Scheduling appointments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Collect fees; prepare and balance daily financials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Registers and submit all forms and fees to billing department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Obtain and send patient medical records and referrals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solutions to patient problems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Patient liaison for cosmetic procedures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Treatment planning for cosmetic services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Excel spreadsheet for EOD data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Scheduling coordinator for surgical procedures (Mohs, excisions, etc) </w:t>
      </w:r>
    </w:p>
    <w:p w:rsidR="00000000" w:rsidDel="00000000" w:rsidP="00000000" w:rsidRDefault="00000000" w:rsidRPr="00000000" w14:paraId="0000004A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Awards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Graduate of June 2014 GPA 3.0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Student of the month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Honor roll spring 2012, 2013,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References: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9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Shakira Reid (404) 957-1491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9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Kodjo 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onsou </w:t>
      </w:r>
      <w:r w:rsidDel="00000000" w:rsidR="00000000" w:rsidRPr="00000000">
        <w:rPr>
          <w:rtl w:val="0"/>
        </w:rPr>
        <w:t xml:space="preserve">(240) 971-8163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9"/>
        </w:numPr>
        <w:ind w:left="72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Charlotte Demar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(240) </w:t>
      </w:r>
      <w:r w:rsidDel="00000000" w:rsidR="00000000" w:rsidRPr="00000000">
        <w:rPr>
          <w:rtl w:val="0"/>
        </w:rPr>
        <w:t xml:space="preserve">707-2674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wdS43wYkPrVPeG0nvlnKlT44Q==">CgMxLjA4AHIhMVFKWERzbEd6WVM3THl6dDRDRDBlY3RpRUE5NFdveE9F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